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附件2：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北京师范大学珠海校区宿舍文化建设基金申请审批表</w:t>
      </w:r>
    </w:p>
    <w:tbl>
      <w:tblPr>
        <w:tblStyle w:val="4"/>
        <w:tblpPr w:leftFromText="180" w:rightFromText="180" w:vertAnchor="text" w:horzAnchor="page" w:tblpX="934" w:tblpY="333"/>
        <w:tblOverlap w:val="never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79"/>
        <w:gridCol w:w="1639"/>
        <w:gridCol w:w="1843"/>
        <w:gridCol w:w="1418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活动名称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</w:rPr>
              <w:t>（由审批单位填写）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楼栋及宿舍号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宿舍长姓名</w:t>
            </w:r>
          </w:p>
        </w:tc>
        <w:tc>
          <w:tcPr>
            <w:tcW w:w="1479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宿舍长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宿舍长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807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活动时间</w:t>
            </w:r>
          </w:p>
        </w:tc>
        <w:tc>
          <w:tcPr>
            <w:tcW w:w="1479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班级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研究生班级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参与人数</w:t>
            </w:r>
          </w:p>
        </w:tc>
        <w:tc>
          <w:tcPr>
            <w:tcW w:w="1807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活动主题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“卫生在我行”主题活动（  ）  “和谐在我寝”主题活动（  ）</w:t>
            </w: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“学风在我领”主题活动（  ）  “健康在我动”主题活动（  ）  </w:t>
            </w: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“劳动在我手”主题活动（  ）  “温暖在我心”主题活动（  ）</w:t>
            </w: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“安全在我家”主题活动（  ）</w:t>
            </w:r>
          </w:p>
          <w:p>
            <w:pPr>
              <w:widowControl/>
              <w:spacing w:line="360" w:lineRule="auto"/>
              <w:ind w:firstLine="220" w:firstLineChars="10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其它类型主题活动（请注明：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）</w:t>
            </w: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（请在所选主题后面勾选）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活动目的</w:t>
            </w:r>
          </w:p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6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活动内容与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时间安排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0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活动安全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预案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20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活动预算</w:t>
            </w:r>
          </w:p>
        </w:tc>
        <w:tc>
          <w:tcPr>
            <w:tcW w:w="8186" w:type="dxa"/>
            <w:gridSpan w:val="5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（注明各项目经费使用情况）</w:t>
            </w:r>
          </w:p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申请金额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pacing w:line="500" w:lineRule="exact"/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仟     佰     拾     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，小写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书院/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研究生班级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pacing w:line="500" w:lineRule="exact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（签章）：</w:t>
            </w:r>
          </w:p>
          <w:p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20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党委学生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工作部意见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pacing w:line="50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同意经费申请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仟   佰   拾   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，小写    元。</w:t>
            </w:r>
          </w:p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</w:p>
          <w:p>
            <w:pPr>
              <w:spacing w:line="5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（签章）：                                </w:t>
            </w:r>
          </w:p>
          <w:p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9B68D5-8301-4DB4-8BA4-0E43660405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C55B10-4FDE-4D8F-A695-8243EC032BD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2ABB2FB-61DE-440A-9E2B-C05EDC4DD9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2"/>
    <w:rsid w:val="0002637C"/>
    <w:rsid w:val="00045A2A"/>
    <w:rsid w:val="00061F82"/>
    <w:rsid w:val="00064D13"/>
    <w:rsid w:val="0028500C"/>
    <w:rsid w:val="00325A38"/>
    <w:rsid w:val="0035745E"/>
    <w:rsid w:val="003B122D"/>
    <w:rsid w:val="004A41FA"/>
    <w:rsid w:val="005307EF"/>
    <w:rsid w:val="006438EC"/>
    <w:rsid w:val="00677553"/>
    <w:rsid w:val="0075618F"/>
    <w:rsid w:val="00766E22"/>
    <w:rsid w:val="00775F4D"/>
    <w:rsid w:val="007A152B"/>
    <w:rsid w:val="007B30A9"/>
    <w:rsid w:val="00A22160"/>
    <w:rsid w:val="00B57974"/>
    <w:rsid w:val="00C900D5"/>
    <w:rsid w:val="00CF75D9"/>
    <w:rsid w:val="00D0095D"/>
    <w:rsid w:val="00E0266F"/>
    <w:rsid w:val="00F22B8D"/>
    <w:rsid w:val="00FB0AFF"/>
    <w:rsid w:val="05620724"/>
    <w:rsid w:val="0F1D5A12"/>
    <w:rsid w:val="1F0E68AD"/>
    <w:rsid w:val="252C088C"/>
    <w:rsid w:val="29B76597"/>
    <w:rsid w:val="31897141"/>
    <w:rsid w:val="3BCA0D45"/>
    <w:rsid w:val="41C42FAB"/>
    <w:rsid w:val="437C29C7"/>
    <w:rsid w:val="715D54FC"/>
    <w:rsid w:val="74D06CB4"/>
    <w:rsid w:val="7A6C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方正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303</Characters>
  <Lines>3</Lines>
  <Paragraphs>1</Paragraphs>
  <TotalTime>30</TotalTime>
  <ScaleCrop>false</ScaleCrop>
  <LinksUpToDate>false</LinksUpToDate>
  <CharactersWithSpaces>474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dellpc</dc:creator>
  <cp:lastModifiedBy>BBH</cp:lastModifiedBy>
  <dcterms:modified xsi:type="dcterms:W3CDTF">2022-10-07T08:02:39Z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3D4847E34C0A46E3A062E7407E2DA65A</vt:lpwstr>
  </property>
</Properties>
</file>