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0"/>
        <w:gridCol w:w="290"/>
        <w:gridCol w:w="291"/>
        <w:gridCol w:w="291"/>
        <w:gridCol w:w="301"/>
        <w:gridCol w:w="302"/>
        <w:gridCol w:w="302"/>
        <w:gridCol w:w="302"/>
        <w:gridCol w:w="280"/>
        <w:gridCol w:w="280"/>
        <w:gridCol w:w="433"/>
        <w:gridCol w:w="433"/>
        <w:gridCol w:w="433"/>
        <w:gridCol w:w="433"/>
        <w:gridCol w:w="433"/>
        <w:gridCol w:w="241"/>
        <w:gridCol w:w="241"/>
        <w:gridCol w:w="241"/>
        <w:gridCol w:w="256"/>
        <w:gridCol w:w="261"/>
        <w:gridCol w:w="251"/>
        <w:gridCol w:w="237"/>
        <w:gridCol w:w="236"/>
        <w:gridCol w:w="235"/>
        <w:gridCol w:w="277"/>
        <w:gridCol w:w="258"/>
        <w:gridCol w:w="258"/>
        <w:gridCol w:w="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编 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  <w:t>入党申请人发展情况登记表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0" w:type="auto"/>
            <w:gridSpan w:val="2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28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党支部名称：乐育书院</w:t>
            </w:r>
            <w:r>
              <w:rPr>
                <w:rFonts w:hint="eastAsia"/>
                <w:lang w:val="en-US" w:eastAsia="zh-CN"/>
              </w:rPr>
              <w:t>xx苑舍</w:t>
            </w:r>
            <w:bookmarkStart w:id="0" w:name="_GoBack"/>
            <w:bookmarkEnd w:id="0"/>
            <w:r>
              <w:rPr>
                <w:rFonts w:hint="eastAsia"/>
              </w:rPr>
              <w:t>党支部    书记：            联系电话：</w:t>
            </w:r>
          </w:p>
        </w:tc>
      </w:tr>
      <w:tr>
        <w:trPr>
          <w:trHeight w:val="312" w:hRule="atLeast"/>
        </w:trPr>
        <w:tc>
          <w:tcPr>
            <w:tcW w:w="0" w:type="auto"/>
            <w:gridSpan w:val="28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xxxx年x月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相片</w:t>
            </w:r>
          </w:p>
          <w:p>
            <w:pPr>
              <w:jc w:val="center"/>
            </w:pPr>
            <w:r>
              <w:rPr>
                <w:rFonts w:hint="eastAsia"/>
              </w:rPr>
              <w:t>（蓝底）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某省某市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某县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 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某省某市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某县</w:t>
            </w: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高中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位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工作年月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不填</w:t>
            </w: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何时参加何种党派或政治团体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何时加入中国共产主义青年团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rPr>
          <w:trHeight w:val="312" w:hRule="atLeast"/>
        </w:trPr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现工作（学习）单位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北京师范大学（珠海校区）乐育书院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身份证或户口本上的户籍地址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具体到门牌号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2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一、入 党 申 请 人 阶 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2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rPr>
          <w:trHeight w:val="312" w:hRule="atLeast"/>
        </w:trPr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递交入党申请</w:t>
            </w:r>
          </w:p>
        </w:tc>
        <w:tc>
          <w:tcPr>
            <w:tcW w:w="0" w:type="auto"/>
            <w:gridSpan w:val="2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党组织派人谈话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 期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 期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谈话人姓名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谈话人单位及职务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入党申请书的落款时间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谈话记录表的落款时间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与申请人进行谈话的正式党员姓名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与申请人进行谈话的正式党员所在单位及职务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2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二、入 党 积 极 分 子 阶 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2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推荐产生人选日期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支委会研究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决定日期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党委备案日期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指定培养联系人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填写《入党积极分子培养考察登记表》日期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党员推荐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群团组织</w:t>
            </w:r>
          </w:p>
          <w:p>
            <w:pPr>
              <w:jc w:val="center"/>
            </w:pPr>
            <w:r>
              <w:rPr>
                <w:rFonts w:hint="eastAsia"/>
              </w:rPr>
              <w:t>推优</w:t>
            </w: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0" w:type="auto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2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对入党积极分子进行一年以上的培养教育和考察</w:t>
            </w:r>
          </w:p>
        </w:tc>
      </w:tr>
      <w:tr>
        <w:trPr>
          <w:trHeight w:val="312" w:hRule="atLeast"/>
        </w:trPr>
        <w:tc>
          <w:tcPr>
            <w:tcW w:w="0" w:type="auto"/>
            <w:gridSpan w:val="2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rPr>
          <w:trHeight w:val="312" w:hRule="atLeast"/>
        </w:trPr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集中培训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每季度递交思想汇报日期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支部每半年考察日期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rPr>
          <w:trHeight w:val="312" w:hRule="atLeast"/>
        </w:trPr>
        <w:tc>
          <w:tcPr>
            <w:tcW w:w="0" w:type="auto"/>
            <w:gridSpan w:val="2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三、确 定 发 展 对 象 阶 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2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申报和下达发展党员计划日期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征求意见日期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支委会讨论确定发展对象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支委会</w:t>
            </w:r>
          </w:p>
          <w:p>
            <w:pPr>
              <w:jc w:val="center"/>
            </w:pPr>
            <w:r>
              <w:rPr>
                <w:rFonts w:hint="eastAsia"/>
              </w:rPr>
              <w:t>讨论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支部申报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上级党组织下达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培养联系人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党小组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党员和群众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 期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讨论结果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  示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 委 备 案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确定入党介绍人</w:t>
            </w:r>
          </w:p>
        </w:tc>
      </w:tr>
      <w:tr>
        <w:trPr>
          <w:trHeight w:val="312" w:hRule="atLeast"/>
        </w:trPr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有无问题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 期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 见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 期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介绍人姓名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介绍人姓名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0" w:type="auto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1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治 审 查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集 中 培 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1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谈话了解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查阅档案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函 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 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形成材料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rPr>
          <w:trHeight w:val="312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  期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培训单位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培训成绩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2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四、预 备 党 员 接 收 阶 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2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 审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填写《入党志愿书》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公示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支部党员大会讨论表决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rPr>
          <w:trHeight w:val="312" w:hRule="atLeast"/>
        </w:trPr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支委会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审查日期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党总支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审议日期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党委会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审批日期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填写日期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支委会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审查日期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有无问题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0" w:type="auto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</w:tr>
      <w:tr>
        <w:trPr>
          <w:trHeight w:val="312" w:hRule="atLeast"/>
        </w:trPr>
        <w:tc>
          <w:tcPr>
            <w:tcW w:w="0" w:type="auto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党总支审议</w:t>
            </w:r>
          </w:p>
        </w:tc>
        <w:tc>
          <w:tcPr>
            <w:tcW w:w="0" w:type="auto"/>
            <w:gridSpan w:val="2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 委 审 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rPr>
          <w:trHeight w:val="312" w:hRule="atLeast"/>
        </w:trPr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 期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审议意见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接收材料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谈话日期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审批日期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审批结果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报上级党（工）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委备案日期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2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五、预 备 党 员 教 育 考 察 和 转 正 阶 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2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rPr>
          <w:trHeight w:val="512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支部宣布审批结果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编入党小组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 党 宣 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1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同本人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谈话日期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党员大会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宣布日期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 期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党小组名称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 期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组织入党宣誓单位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0" w:type="auto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一年预备期教育考察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提交转正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申请日期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入党介绍人提出转正意见日期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党小组提出转正意见日期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支部征求党员和群众意见日期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rPr>
          <w:trHeight w:val="312" w:hRule="atLeast"/>
        </w:trPr>
        <w:tc>
          <w:tcPr>
            <w:tcW w:w="0" w:type="auto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每季度递交思想汇报日期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支部每季度考察日期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支委会审查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 示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支部党员大会讨论表决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党总支审议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 期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 果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有无问题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 期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 期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 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0" w:type="auto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0" w:type="auto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党委审批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支部宣布审批结果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入党材料归档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0" w:type="auto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接收材料日期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审批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审批结果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报上级党（工）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委备案日期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同本人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谈话日期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党员大会宣布日期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移交人签名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接收人签名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交接日期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备注：入党申请人调离单位时，调出单位要及时将此表和相关材料移交调入单位；调入单位接收此表和相关材料时，要认真清点、审查并办理交接手续。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2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rPr>
          <w:trHeight w:val="312" w:hRule="atLeast"/>
        </w:trPr>
        <w:tc>
          <w:tcPr>
            <w:tcW w:w="0" w:type="auto"/>
            <w:gridSpan w:val="2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ODBmNjA0MzQxYjdlZDRkOWViMGZhMTllMDhhOTYifQ=="/>
  </w:docVars>
  <w:rsids>
    <w:rsidRoot w:val="1EBC6767"/>
    <w:rsid w:val="00286BC0"/>
    <w:rsid w:val="00396817"/>
    <w:rsid w:val="0039700B"/>
    <w:rsid w:val="00434948"/>
    <w:rsid w:val="005B626C"/>
    <w:rsid w:val="005D4162"/>
    <w:rsid w:val="00690276"/>
    <w:rsid w:val="006C310F"/>
    <w:rsid w:val="00760F0B"/>
    <w:rsid w:val="0080081F"/>
    <w:rsid w:val="008F6045"/>
    <w:rsid w:val="009A1D22"/>
    <w:rsid w:val="00B52131"/>
    <w:rsid w:val="00B81D09"/>
    <w:rsid w:val="00B96AEB"/>
    <w:rsid w:val="00BF0DFA"/>
    <w:rsid w:val="00C40243"/>
    <w:rsid w:val="00E45DA2"/>
    <w:rsid w:val="00E62649"/>
    <w:rsid w:val="00F412CF"/>
    <w:rsid w:val="00F76D97"/>
    <w:rsid w:val="165A6569"/>
    <w:rsid w:val="1EBC6767"/>
    <w:rsid w:val="60AD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1035</Words>
  <Characters>1066</Characters>
  <Lines>14</Lines>
  <Paragraphs>3</Paragraphs>
  <TotalTime>9</TotalTime>
  <ScaleCrop>false</ScaleCrop>
  <LinksUpToDate>false</LinksUpToDate>
  <CharactersWithSpaces>1218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2021-09-18T11:12:00Z</dcterms:created>
  <dc:creator>张彤 </dc:creator>
  <cp:lastModifiedBy>WPS_1668266380</cp:lastModifiedBy>
  <dcterms:modified xsi:type="dcterms:W3CDTF">2023-09-15T03:40:16Z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08EF2E4A36394C2B99E7A067868DDC38</vt:lpwstr>
  </property>
</Properties>
</file>