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  <w:t>团员组织关系转接指引图</w:t>
      </w:r>
    </w:p>
    <w:p/>
    <w:p/>
    <w:p/>
    <w:p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41275</wp:posOffset>
            </wp:positionV>
            <wp:extent cx="5615940" cy="3649345"/>
            <wp:effectExtent l="0" t="0" r="3810" b="8255"/>
            <wp:wrapTopAndBottom/>
            <wp:docPr id="1" name="图片 2" descr="b72c1d337eb4ec01819461bf339a4c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b72c1d337eb4ec01819461bf339a4c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pPr>
        <w:ind w:left="0" w:leftChars="0" w:right="0" w:rightChars="0" w:firstLine="0" w:firstLineChars="0"/>
        <w:jc w:val="center"/>
      </w:pPr>
      <w:bookmarkStart w:id="0" w:name="_GoBack"/>
      <w:bookmarkEnd w:id="0"/>
      <w:r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  <w:t>毕业生团员组织关系转接去向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8259DCF-4D44-4F65-872B-70337B631C1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04E230D-32AD-410B-875D-6774E1134E1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5880C83-4422-484A-BA65-34AC0A29670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ZmMyYzNjZmI1Y2Y2MTY4MDc5Y2IxZjY4YzI5YzQifQ=="/>
  </w:docVars>
  <w:rsids>
    <w:rsidRoot w:val="00000000"/>
    <w:rsid w:val="10EB1A54"/>
    <w:rsid w:val="4E3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99"/>
    <w:pPr>
      <w:wordWrap w:val="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0</TotalTime>
  <ScaleCrop>false</ScaleCrop>
  <LinksUpToDate>false</LinksUpToDate>
  <CharactersWithSpaces>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校团委</dc:creator>
  <cp:lastModifiedBy>嘉</cp:lastModifiedBy>
  <dcterms:modified xsi:type="dcterms:W3CDTF">2023-05-31T09:51:02Z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6907A56127F44E0D843A4663BDD17C98_12</vt:lpwstr>
  </property>
</Properties>
</file>